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71F4" w14:textId="77777777" w:rsidR="00B6060F" w:rsidRPr="00C82B84" w:rsidRDefault="00B6060F" w:rsidP="00B6060F">
      <w:pPr>
        <w:spacing w:after="0"/>
        <w:jc w:val="center"/>
        <w:rPr>
          <w:rFonts w:ascii="Helvetica" w:hAnsi="Helvetica" w:cs="Arial"/>
          <w:b/>
          <w:bCs/>
        </w:rPr>
      </w:pPr>
      <w:bookmarkStart w:id="0" w:name="_Hlk211981705"/>
      <w:r w:rsidRPr="00C82B84">
        <w:rPr>
          <w:rFonts w:ascii="Helvetica" w:eastAsia="SimSun" w:hAnsi="Helvetica" w:cs="Arial"/>
          <w:noProof/>
        </w:rPr>
        <w:drawing>
          <wp:anchor distT="0" distB="0" distL="114300" distR="114300" simplePos="0" relativeHeight="251659264" behindDoc="0" locked="0" layoutInCell="1" allowOverlap="1" wp14:anchorId="74368FD4" wp14:editId="6C389B85">
            <wp:simplePos x="0" y="0"/>
            <wp:positionH relativeFrom="column">
              <wp:posOffset>2349533</wp:posOffset>
            </wp:positionH>
            <wp:positionV relativeFrom="paragraph">
              <wp:posOffset>0</wp:posOffset>
            </wp:positionV>
            <wp:extent cx="1062355" cy="1073150"/>
            <wp:effectExtent l="0" t="0" r="0" b="0"/>
            <wp:wrapTopAndBottom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B84">
        <w:rPr>
          <w:rFonts w:ascii="Helvetica" w:hAnsi="Helvetica" w:cs="Arial"/>
          <w:b/>
          <w:bCs/>
        </w:rPr>
        <w:t>PHILIPPINE LUZON DISTRICT (PLD) OF KIWANIS INTERNATIONAL, INC.</w:t>
      </w:r>
    </w:p>
    <w:p w14:paraId="73673CE2" w14:textId="77777777" w:rsidR="00B6060F" w:rsidRPr="00C82B84" w:rsidRDefault="00B6060F" w:rsidP="00B6060F">
      <w:pPr>
        <w:spacing w:after="0"/>
        <w:jc w:val="center"/>
        <w:rPr>
          <w:rFonts w:ascii="Helvetica" w:hAnsi="Helvetica" w:cs="Arial"/>
          <w:b/>
          <w:bCs/>
        </w:rPr>
      </w:pPr>
      <w:r w:rsidRPr="00C82B84">
        <w:rPr>
          <w:rFonts w:ascii="Helvetica" w:hAnsi="Helvetica" w:cs="Arial"/>
          <w:b/>
          <w:bCs/>
        </w:rPr>
        <w:t>K36</w:t>
      </w:r>
    </w:p>
    <w:p w14:paraId="5A97A07D" w14:textId="77777777" w:rsidR="00B6060F" w:rsidRPr="00C82B84" w:rsidRDefault="00B6060F" w:rsidP="00B6060F">
      <w:pPr>
        <w:spacing w:after="0"/>
        <w:jc w:val="center"/>
        <w:rPr>
          <w:rFonts w:ascii="Helvetica" w:hAnsi="Helvetica" w:cs="Arial"/>
          <w:b/>
          <w:bCs/>
        </w:rPr>
      </w:pPr>
    </w:p>
    <w:p w14:paraId="05F4CC08" w14:textId="5C8EB3FE" w:rsidR="00B6060F" w:rsidRPr="00C82B84" w:rsidRDefault="00B6060F" w:rsidP="00B6060F">
      <w:pPr>
        <w:spacing w:after="0"/>
        <w:jc w:val="center"/>
        <w:rPr>
          <w:rFonts w:ascii="Helvetica" w:hAnsi="Helvetica" w:cs="Arial"/>
          <w:b/>
          <w:bCs/>
        </w:rPr>
      </w:pPr>
      <w:r w:rsidRPr="00C82B84">
        <w:rPr>
          <w:rFonts w:ascii="Helvetica" w:hAnsi="Helvetica" w:cs="Arial"/>
          <w:b/>
          <w:bCs/>
        </w:rPr>
        <w:t>PLD RESOLUTION NO. 2025-00</w:t>
      </w:r>
      <w:r w:rsidR="00B066B6">
        <w:rPr>
          <w:rFonts w:ascii="Helvetica" w:hAnsi="Helvetica" w:cs="Arial"/>
          <w:b/>
          <w:bCs/>
        </w:rPr>
        <w:t>7</w:t>
      </w:r>
      <w:r w:rsidRPr="00C82B84">
        <w:rPr>
          <w:rFonts w:ascii="Helvetica" w:hAnsi="Helvetica" w:cs="Arial"/>
          <w:b/>
          <w:bCs/>
        </w:rPr>
        <w:t xml:space="preserve">                                                                                                            </w:t>
      </w:r>
      <w:r w:rsidR="00B066B6">
        <w:rPr>
          <w:rFonts w:ascii="Helvetica" w:hAnsi="Helvetica" w:cs="Arial"/>
          <w:b/>
          <w:bCs/>
        </w:rPr>
        <w:t>CREATION OF DIVISON IN FORMATION IN THE PROVINCE OF ISABELA</w:t>
      </w:r>
    </w:p>
    <w:p w14:paraId="1B44029C" w14:textId="77777777" w:rsidR="00B6060F" w:rsidRPr="00C82B84" w:rsidRDefault="00B6060F" w:rsidP="00B6060F">
      <w:pPr>
        <w:spacing w:after="0"/>
        <w:jc w:val="both"/>
        <w:rPr>
          <w:rFonts w:ascii="Helvetica" w:hAnsi="Helvetica" w:cs="Arial"/>
        </w:rPr>
      </w:pPr>
    </w:p>
    <w:p w14:paraId="1B24DAE3" w14:textId="77777777" w:rsidR="00B6060F" w:rsidRPr="00C82B84" w:rsidRDefault="00B6060F" w:rsidP="00B6060F">
      <w:pPr>
        <w:spacing w:after="0"/>
        <w:jc w:val="both"/>
        <w:rPr>
          <w:rFonts w:ascii="Helvetica" w:hAnsi="Helvetica" w:cs="Arial"/>
        </w:rPr>
      </w:pPr>
    </w:p>
    <w:p w14:paraId="6FEE037D" w14:textId="77777777" w:rsidR="00B6060F" w:rsidRPr="00C82B84" w:rsidRDefault="00B6060F" w:rsidP="00B6060F">
      <w:pPr>
        <w:spacing w:after="0"/>
        <w:jc w:val="both"/>
        <w:rPr>
          <w:rFonts w:ascii="Helvetica" w:hAnsi="Helvetica" w:cs="Arial"/>
          <w:color w:val="000000" w:themeColor="text1"/>
        </w:rPr>
      </w:pPr>
      <w:r w:rsidRPr="00C82B84">
        <w:rPr>
          <w:rFonts w:ascii="Helvetica" w:hAnsi="Helvetica" w:cs="Arial"/>
          <w:color w:val="000000" w:themeColor="text1"/>
        </w:rPr>
        <w:t xml:space="preserve">WHEREAS, Kiwanis is a global organization of volunteers dedicated </w:t>
      </w:r>
      <w:r w:rsidRPr="00C82B84">
        <w:rPr>
          <w:rFonts w:ascii="Helvetica" w:hAnsi="Helvetica"/>
          <w:color w:val="000000" w:themeColor="text1"/>
          <w:shd w:val="clear" w:color="auto" w:fill="FFFFFF"/>
        </w:rPr>
        <w:t>to improving the world</w:t>
      </w:r>
      <w:r>
        <w:rPr>
          <w:rFonts w:ascii="Helvetica" w:hAnsi="Helvetica"/>
          <w:color w:val="000000" w:themeColor="text1"/>
          <w:shd w:val="clear" w:color="auto" w:fill="FFFFFF"/>
        </w:rPr>
        <w:t>,</w:t>
      </w:r>
      <w:r w:rsidRPr="00C82B84">
        <w:rPr>
          <w:rFonts w:ascii="Helvetica" w:hAnsi="Helvetica"/>
          <w:color w:val="000000" w:themeColor="text1"/>
          <w:shd w:val="clear" w:color="auto" w:fill="FFFFFF"/>
        </w:rPr>
        <w:t xml:space="preserve"> one child and one community at a time</w:t>
      </w:r>
      <w:r w:rsidRPr="00C82B84">
        <w:rPr>
          <w:rFonts w:ascii="Helvetica" w:hAnsi="Helvetica" w:cs="Arial"/>
          <w:color w:val="000000" w:themeColor="text1"/>
        </w:rPr>
        <w:t>;</w:t>
      </w:r>
    </w:p>
    <w:p w14:paraId="1908C820" w14:textId="77777777" w:rsidR="00B6060F" w:rsidRPr="00C82B84" w:rsidRDefault="00B6060F" w:rsidP="00B6060F">
      <w:pPr>
        <w:spacing w:after="0"/>
        <w:jc w:val="both"/>
        <w:rPr>
          <w:rFonts w:ascii="Helvetica" w:hAnsi="Helvetica" w:cs="Arial"/>
        </w:rPr>
      </w:pPr>
    </w:p>
    <w:p w14:paraId="00F234E4" w14:textId="77777777" w:rsidR="00B6060F" w:rsidRPr="00C82B84" w:rsidRDefault="00B6060F" w:rsidP="00B6060F">
      <w:pPr>
        <w:spacing w:after="0"/>
        <w:jc w:val="both"/>
        <w:rPr>
          <w:rFonts w:ascii="Helvetica" w:hAnsi="Helvetica" w:cs="Arial"/>
        </w:rPr>
      </w:pPr>
      <w:r w:rsidRPr="00C82B84">
        <w:rPr>
          <w:rFonts w:ascii="Helvetica" w:hAnsi="Helvetica" w:cs="Arial"/>
        </w:rPr>
        <w:t xml:space="preserve">WHEREAS, </w:t>
      </w:r>
      <w:r>
        <w:rPr>
          <w:rFonts w:ascii="Helvetica" w:hAnsi="Helvetica" w:cs="Arial"/>
        </w:rPr>
        <w:t xml:space="preserve">the </w:t>
      </w:r>
      <w:r w:rsidRPr="00C82B84">
        <w:rPr>
          <w:rFonts w:ascii="Helvetica" w:hAnsi="Helvetica" w:cs="Arial"/>
        </w:rPr>
        <w:t>Philippine Luzon District is a non-profit organization duly registered under the Securities and Exchange Commission</w:t>
      </w:r>
      <w:r w:rsidRPr="00C82B84">
        <w:rPr>
          <w:rFonts w:ascii="Helvetica" w:hAnsi="Helvetica"/>
          <w:color w:val="000000"/>
        </w:rPr>
        <w:t>;</w:t>
      </w:r>
    </w:p>
    <w:p w14:paraId="66E3CA52" w14:textId="77777777" w:rsidR="00B6060F" w:rsidRPr="00C82B84" w:rsidRDefault="00B6060F" w:rsidP="00B6060F">
      <w:pPr>
        <w:spacing w:after="0"/>
        <w:jc w:val="both"/>
        <w:rPr>
          <w:rFonts w:ascii="Helvetica" w:hAnsi="Helvetica" w:cs="Arial"/>
        </w:rPr>
      </w:pPr>
    </w:p>
    <w:p w14:paraId="4BD58E2C" w14:textId="1726E6D5" w:rsidR="00B6060F" w:rsidRPr="00C82B84" w:rsidRDefault="00B6060F" w:rsidP="00B6060F">
      <w:pPr>
        <w:spacing w:after="0"/>
        <w:jc w:val="both"/>
        <w:rPr>
          <w:rFonts w:ascii="Helvetica" w:hAnsi="Helvetica" w:cs="Arial"/>
        </w:rPr>
      </w:pPr>
      <w:r w:rsidRPr="00C82B84">
        <w:rPr>
          <w:rFonts w:ascii="Helvetica" w:hAnsi="Helvetica" w:cs="Arial"/>
        </w:rPr>
        <w:t xml:space="preserve">WHEREAS, </w:t>
      </w:r>
      <w:r w:rsidR="00B066B6">
        <w:rPr>
          <w:rFonts w:ascii="Helvetica" w:hAnsi="Helvetica" w:cs="Arial"/>
        </w:rPr>
        <w:t xml:space="preserve">three new Kiwanis Clubs </w:t>
      </w:r>
      <w:r w:rsidR="00882650">
        <w:rPr>
          <w:rFonts w:ascii="Helvetica" w:hAnsi="Helvetica" w:cs="Arial"/>
        </w:rPr>
        <w:t>will be established</w:t>
      </w:r>
      <w:r w:rsidR="00B066B6">
        <w:rPr>
          <w:rFonts w:ascii="Helvetica" w:hAnsi="Helvetica" w:cs="Arial"/>
        </w:rPr>
        <w:t xml:space="preserve"> </w:t>
      </w:r>
      <w:r w:rsidR="00EE393B">
        <w:rPr>
          <w:rFonts w:ascii="Helvetica" w:hAnsi="Helvetica" w:cs="Arial"/>
        </w:rPr>
        <w:t>in</w:t>
      </w:r>
      <w:r w:rsidR="00882650">
        <w:rPr>
          <w:rFonts w:ascii="Helvetica" w:hAnsi="Helvetica" w:cs="Arial"/>
        </w:rPr>
        <w:t xml:space="preserve"> October 2025 </w:t>
      </w:r>
      <w:r w:rsidR="00B066B6">
        <w:rPr>
          <w:rFonts w:ascii="Helvetica" w:hAnsi="Helvetica" w:cs="Arial"/>
        </w:rPr>
        <w:t>in the Province of Isabela under the Philippine Luzon District</w:t>
      </w:r>
      <w:r w:rsidRPr="00C82B84">
        <w:rPr>
          <w:rFonts w:ascii="Helvetica" w:hAnsi="Helvetica" w:cs="Arial"/>
        </w:rPr>
        <w:t>;</w:t>
      </w:r>
    </w:p>
    <w:p w14:paraId="5ABBFFE1" w14:textId="77777777" w:rsidR="00B6060F" w:rsidRPr="00C82B84" w:rsidRDefault="00B6060F" w:rsidP="00B6060F">
      <w:pPr>
        <w:spacing w:after="0"/>
        <w:jc w:val="both"/>
        <w:rPr>
          <w:rFonts w:ascii="Helvetica" w:hAnsi="Helvetica" w:cs="Arial"/>
        </w:rPr>
      </w:pPr>
    </w:p>
    <w:p w14:paraId="79544908" w14:textId="1A4B1AA9" w:rsidR="00B6060F" w:rsidRPr="00C82B84" w:rsidRDefault="00B6060F" w:rsidP="00B6060F">
      <w:pPr>
        <w:spacing w:after="0"/>
        <w:jc w:val="both"/>
        <w:rPr>
          <w:rFonts w:ascii="Helvetica" w:hAnsi="Helvetica" w:cs="Arial"/>
          <w:i/>
          <w:iCs/>
        </w:rPr>
      </w:pPr>
      <w:r w:rsidRPr="00C82B84">
        <w:rPr>
          <w:rFonts w:ascii="Helvetica" w:hAnsi="Helvetica" w:cs="Arial"/>
        </w:rPr>
        <w:t xml:space="preserve">WHEREAS, </w:t>
      </w:r>
      <w:r w:rsidR="00B066B6">
        <w:rPr>
          <w:rFonts w:ascii="Helvetica" w:hAnsi="Helvetica" w:cs="Arial"/>
        </w:rPr>
        <w:t>the three new Kiwanis Clubs while lacking the number to form its own Division, can be considered as a “Division in Formation”</w:t>
      </w:r>
      <w:r w:rsidRPr="00C82B84">
        <w:rPr>
          <w:rFonts w:ascii="Helvetica" w:hAnsi="Helvetica" w:cs="Arial"/>
          <w:i/>
          <w:iCs/>
        </w:rPr>
        <w:t>;</w:t>
      </w:r>
    </w:p>
    <w:p w14:paraId="3182A022" w14:textId="77777777" w:rsidR="00B6060F" w:rsidRPr="00C82B84" w:rsidRDefault="00B6060F" w:rsidP="00B6060F">
      <w:pPr>
        <w:spacing w:after="0"/>
        <w:jc w:val="both"/>
        <w:rPr>
          <w:rFonts w:ascii="Helvetica" w:hAnsi="Helvetica" w:cs="Arial"/>
        </w:rPr>
      </w:pPr>
    </w:p>
    <w:p w14:paraId="7B46054D" w14:textId="24A01B67" w:rsidR="00B6060F" w:rsidRPr="00C82B84" w:rsidRDefault="00B6060F" w:rsidP="00B6060F">
      <w:pPr>
        <w:spacing w:after="0"/>
        <w:jc w:val="both"/>
        <w:rPr>
          <w:rFonts w:ascii="Helvetica" w:hAnsi="Helvetica" w:cs="Arial"/>
        </w:rPr>
      </w:pPr>
      <w:bookmarkStart w:id="1" w:name="_Hlk211982989"/>
      <w:r w:rsidRPr="00C82B84">
        <w:rPr>
          <w:rFonts w:ascii="Helvetica" w:hAnsi="Helvetica" w:cs="Arial"/>
        </w:rPr>
        <w:t xml:space="preserve">WHEREAS, </w:t>
      </w:r>
      <w:r w:rsidR="00B066B6">
        <w:rPr>
          <w:rFonts w:ascii="Helvetica" w:hAnsi="Helvetica" w:cs="Arial"/>
        </w:rPr>
        <w:t>during the Second Board of Trustees Meeting held on October 4, 2025, a motion was then made</w:t>
      </w:r>
      <w:r w:rsidR="00EE393B">
        <w:rPr>
          <w:rFonts w:ascii="Helvetica" w:hAnsi="Helvetica" w:cs="Arial"/>
        </w:rPr>
        <w:t xml:space="preserve"> by Lieutenant Governor (LG) Mayra Fe Alcebar</w:t>
      </w:r>
      <w:r w:rsidR="00B066B6">
        <w:rPr>
          <w:rFonts w:ascii="Helvetica" w:hAnsi="Helvetica" w:cs="Arial"/>
        </w:rPr>
        <w:t xml:space="preserve"> and duly seconded</w:t>
      </w:r>
      <w:r w:rsidR="00EE393B">
        <w:rPr>
          <w:rFonts w:ascii="Helvetica" w:hAnsi="Helvetica" w:cs="Arial"/>
        </w:rPr>
        <w:t xml:space="preserve"> by LG Evelyn Mabanes</w:t>
      </w:r>
      <w:r w:rsidR="00B066B6">
        <w:rPr>
          <w:rFonts w:ascii="Helvetica" w:hAnsi="Helvetica" w:cs="Arial"/>
        </w:rPr>
        <w:t>. There being no objections the following resolution was passed:</w:t>
      </w:r>
    </w:p>
    <w:bookmarkEnd w:id="1"/>
    <w:p w14:paraId="484649B7" w14:textId="77777777" w:rsidR="00B6060F" w:rsidRPr="00C82B84" w:rsidRDefault="00B6060F" w:rsidP="00B6060F">
      <w:pPr>
        <w:spacing w:after="0"/>
        <w:jc w:val="both"/>
        <w:rPr>
          <w:rFonts w:ascii="Helvetica" w:hAnsi="Helvetica" w:cs="Arial"/>
        </w:rPr>
      </w:pPr>
    </w:p>
    <w:p w14:paraId="0FE4BB6D" w14:textId="5D90FC0E" w:rsidR="00B6060F" w:rsidRPr="00C82B84" w:rsidRDefault="00B066B6" w:rsidP="00B6060F">
      <w:pPr>
        <w:spacing w:after="0"/>
        <w:jc w:val="both"/>
        <w:rPr>
          <w:rFonts w:ascii="Helvetica" w:hAnsi="Helvetica" w:cs="Arial"/>
        </w:rPr>
      </w:pPr>
      <w:r w:rsidRPr="00B066B6">
        <w:rPr>
          <w:rFonts w:ascii="Helvetica" w:hAnsi="Helvetica" w:cs="Arial"/>
        </w:rPr>
        <w:t>“</w:t>
      </w:r>
      <w:bookmarkStart w:id="2" w:name="_Hlk211983032"/>
      <w:r w:rsidRPr="00B066B6">
        <w:rPr>
          <w:rFonts w:ascii="Helvetica" w:hAnsi="Helvetica" w:cs="Arial"/>
        </w:rPr>
        <w:t xml:space="preserve">RESOLVED, as it is hereby resolved that </w:t>
      </w:r>
      <w:bookmarkEnd w:id="2"/>
      <w:r>
        <w:rPr>
          <w:rFonts w:ascii="Helvetica" w:hAnsi="Helvetica" w:cs="Arial"/>
        </w:rPr>
        <w:t>a Division in Formation be created in the Province of Isabela covering the three new Kiwanis Clubs established there</w:t>
      </w:r>
      <w:r w:rsidR="00992AD3">
        <w:rPr>
          <w:rFonts w:ascii="Helvetica" w:hAnsi="Helvetica" w:cs="Arial"/>
        </w:rPr>
        <w:t>in</w:t>
      </w:r>
      <w:r w:rsidRPr="00B066B6">
        <w:rPr>
          <w:rFonts w:ascii="Helvetica" w:hAnsi="Helvetica" w:cs="Arial"/>
        </w:rPr>
        <w:t>.”</w:t>
      </w:r>
    </w:p>
    <w:p w14:paraId="22C874DE" w14:textId="77777777" w:rsidR="00B6060F" w:rsidRPr="00C82B84" w:rsidRDefault="00B6060F" w:rsidP="00B6060F">
      <w:pPr>
        <w:spacing w:after="0"/>
        <w:jc w:val="both"/>
        <w:rPr>
          <w:rFonts w:ascii="Helvetica" w:hAnsi="Helvetica" w:cs="Arial"/>
        </w:rPr>
      </w:pPr>
    </w:p>
    <w:p w14:paraId="7F383333" w14:textId="77777777" w:rsidR="00B6060F" w:rsidRPr="00C82B84" w:rsidRDefault="00B6060F" w:rsidP="00B6060F">
      <w:pPr>
        <w:spacing w:after="0"/>
        <w:rPr>
          <w:rFonts w:ascii="Helvetica" w:eastAsia="Calibri" w:hAnsi="Helvetica" w:cs="Arial"/>
        </w:rPr>
      </w:pPr>
    </w:p>
    <w:p w14:paraId="2A112177" w14:textId="77777777" w:rsidR="00B6060F" w:rsidRPr="00C82B84" w:rsidRDefault="00B6060F" w:rsidP="00B6060F">
      <w:pPr>
        <w:spacing w:after="0"/>
        <w:rPr>
          <w:rFonts w:ascii="Helvetica" w:eastAsia="Calibri" w:hAnsi="Helvetica" w:cs="Arial"/>
        </w:rPr>
      </w:pPr>
      <w:r w:rsidRPr="00C82B84">
        <w:rPr>
          <w:rFonts w:ascii="Helvetica" w:eastAsia="Calibri" w:hAnsi="Helvetica" w:cs="Arial"/>
        </w:rPr>
        <w:t>CERTIFIED TRUE AND CORRECT:</w:t>
      </w:r>
      <w:r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ab/>
        <w:t>ATTESTED BY:</w:t>
      </w:r>
    </w:p>
    <w:p w14:paraId="6E3DA878" w14:textId="77777777" w:rsidR="00B6060F" w:rsidRPr="00C82B84" w:rsidRDefault="00B6060F" w:rsidP="00B6060F">
      <w:pPr>
        <w:spacing w:after="0"/>
        <w:rPr>
          <w:rFonts w:ascii="Helvetica" w:eastAsia="Calibri" w:hAnsi="Helvetica" w:cs="Arial"/>
        </w:rPr>
      </w:pPr>
    </w:p>
    <w:p w14:paraId="4E75066B" w14:textId="77777777" w:rsidR="00B6060F" w:rsidRPr="00C82B84" w:rsidRDefault="00B6060F" w:rsidP="00B6060F">
      <w:pPr>
        <w:spacing w:after="0"/>
        <w:rPr>
          <w:rFonts w:ascii="Helvetica" w:eastAsia="Calibri" w:hAnsi="Helvetica" w:cs="Arial"/>
          <w:b/>
          <w:bCs/>
        </w:rPr>
      </w:pPr>
    </w:p>
    <w:p w14:paraId="7A841667" w14:textId="77777777" w:rsidR="00B6060F" w:rsidRPr="00C82B84" w:rsidRDefault="00B6060F" w:rsidP="00B6060F">
      <w:pPr>
        <w:spacing w:after="0"/>
        <w:rPr>
          <w:rFonts w:ascii="Helvetica" w:eastAsia="Calibri" w:hAnsi="Helvetica" w:cs="Arial"/>
          <w:b/>
          <w:bCs/>
        </w:rPr>
      </w:pPr>
    </w:p>
    <w:p w14:paraId="385C5DF6" w14:textId="77777777" w:rsidR="00B6060F" w:rsidRPr="00C82B84" w:rsidRDefault="00B6060F" w:rsidP="00B6060F">
      <w:pPr>
        <w:spacing w:after="0"/>
        <w:rPr>
          <w:rFonts w:ascii="Helvetica" w:eastAsia="Calibri" w:hAnsi="Helvetica" w:cs="Arial"/>
        </w:rPr>
      </w:pPr>
      <w:r w:rsidRPr="00C82B84">
        <w:rPr>
          <w:rFonts w:ascii="Helvetica" w:eastAsia="Calibri" w:hAnsi="Helvetica" w:cs="Arial"/>
          <w:b/>
          <w:bCs/>
        </w:rPr>
        <w:t>RICARDO FRANCISCO MIRANDA</w:t>
      </w:r>
      <w:r w:rsidRPr="00C82B84">
        <w:rPr>
          <w:rFonts w:ascii="Helvetica" w:eastAsia="Calibri" w:hAnsi="Helvetica" w:cs="Arial"/>
          <w:b/>
          <w:bCs/>
        </w:rPr>
        <w:tab/>
      </w:r>
      <w:r w:rsidRPr="00C82B84">
        <w:rPr>
          <w:rFonts w:ascii="Helvetica" w:eastAsia="Calibri" w:hAnsi="Helvetica" w:cs="Arial"/>
          <w:b/>
          <w:bCs/>
        </w:rPr>
        <w:tab/>
      </w:r>
      <w:r w:rsidRPr="00C82B84">
        <w:rPr>
          <w:rFonts w:ascii="Helvetica" w:eastAsia="Calibri" w:hAnsi="Helvetica" w:cs="Arial"/>
          <w:b/>
          <w:bCs/>
        </w:rPr>
        <w:tab/>
      </w:r>
      <w:r w:rsidRPr="00C82B84">
        <w:rPr>
          <w:rFonts w:ascii="Helvetica" w:eastAsia="Calibri" w:hAnsi="Helvetica" w:cs="Arial"/>
          <w:b/>
          <w:bCs/>
        </w:rPr>
        <w:tab/>
        <w:t xml:space="preserve">STACHYS NEIL E. ESPINO </w:t>
      </w:r>
      <w:r w:rsidRPr="00C82B84">
        <w:rPr>
          <w:rFonts w:ascii="Helvetica" w:eastAsia="Calibri" w:hAnsi="Helvetica" w:cs="Arial"/>
        </w:rPr>
        <w:t>District</w:t>
      </w:r>
      <w:r w:rsidRPr="00C82B84">
        <w:rPr>
          <w:rFonts w:ascii="Helvetica" w:eastAsia="Calibri" w:hAnsi="Helvetica" w:cs="Arial"/>
          <w:b/>
          <w:bCs/>
        </w:rPr>
        <w:t xml:space="preserve"> </w:t>
      </w:r>
      <w:r w:rsidRPr="00C82B84">
        <w:rPr>
          <w:rFonts w:ascii="Helvetica" w:eastAsia="Calibri" w:hAnsi="Helvetica" w:cs="Arial"/>
        </w:rPr>
        <w:t>Secretary, AY 2025-2026</w:t>
      </w:r>
      <w:r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ab/>
        <w:t>District Governor, AY 2025-2026</w:t>
      </w:r>
    </w:p>
    <w:p w14:paraId="4A8D799D" w14:textId="77777777" w:rsidR="00B6060F" w:rsidRPr="00C82B84" w:rsidRDefault="00B6060F" w:rsidP="00B6060F">
      <w:pPr>
        <w:spacing w:after="0"/>
        <w:rPr>
          <w:rFonts w:ascii="Helvetica" w:eastAsia="Calibri" w:hAnsi="Helvetica" w:cs="Arial"/>
        </w:rPr>
      </w:pPr>
    </w:p>
    <w:p w14:paraId="307F4E4F" w14:textId="77777777" w:rsidR="00B6060F" w:rsidRPr="00C82B84" w:rsidRDefault="00B6060F" w:rsidP="00B6060F">
      <w:pPr>
        <w:spacing w:after="0"/>
        <w:rPr>
          <w:rFonts w:ascii="Helvetica" w:eastAsia="Calibri" w:hAnsi="Helvetica" w:cs="Arial"/>
        </w:rPr>
      </w:pPr>
    </w:p>
    <w:p w14:paraId="1EEBF11C" w14:textId="77777777" w:rsidR="00B6060F" w:rsidRPr="00C82B84" w:rsidRDefault="00B6060F" w:rsidP="00B6060F">
      <w:pPr>
        <w:spacing w:after="0"/>
        <w:rPr>
          <w:rFonts w:ascii="Helvetica" w:eastAsia="Calibri" w:hAnsi="Helvetica" w:cs="Arial"/>
        </w:rPr>
      </w:pPr>
    </w:p>
    <w:p w14:paraId="5C8D92CA" w14:textId="77777777" w:rsidR="00B6060F" w:rsidRPr="00C82B84" w:rsidRDefault="00B6060F" w:rsidP="00B6060F">
      <w:pPr>
        <w:spacing w:after="0"/>
        <w:rPr>
          <w:rFonts w:ascii="Helvetica" w:eastAsia="Calibri" w:hAnsi="Helvetica" w:cs="Arial"/>
        </w:rPr>
      </w:pPr>
    </w:p>
    <w:p w14:paraId="3E45447F" w14:textId="77777777" w:rsidR="00B6060F" w:rsidRPr="00C82B84" w:rsidRDefault="00B6060F" w:rsidP="00B6060F">
      <w:pPr>
        <w:spacing w:after="0"/>
        <w:rPr>
          <w:rFonts w:ascii="Helvetica" w:eastAsia="Calibri" w:hAnsi="Helvetica" w:cs="Arial"/>
        </w:rPr>
      </w:pPr>
    </w:p>
    <w:p w14:paraId="0261924F" w14:textId="77777777" w:rsidR="00B6060F" w:rsidRPr="00C82B84" w:rsidRDefault="00B6060F" w:rsidP="00B6060F">
      <w:pPr>
        <w:spacing w:after="0"/>
        <w:rPr>
          <w:rFonts w:ascii="Helvetica" w:eastAsia="Calibri" w:hAnsi="Helvetica" w:cs="Arial"/>
        </w:rPr>
      </w:pPr>
    </w:p>
    <w:bookmarkEnd w:id="0"/>
    <w:p w14:paraId="1C3B8FD1" w14:textId="77777777" w:rsidR="00922161" w:rsidRDefault="00922161"/>
    <w:sectPr w:rsidR="00922161" w:rsidSect="00B6060F">
      <w:footerReference w:type="even" r:id="rId7"/>
      <w:footerReference w:type="default" r:id="rId8"/>
      <w:pgSz w:w="11901" w:h="16817"/>
      <w:pgMar w:top="799" w:right="138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63FE" w14:textId="77777777" w:rsidR="004B48EB" w:rsidRDefault="004B48EB">
      <w:pPr>
        <w:spacing w:after="0" w:line="240" w:lineRule="auto"/>
      </w:pPr>
      <w:r>
        <w:separator/>
      </w:r>
    </w:p>
  </w:endnote>
  <w:endnote w:type="continuationSeparator" w:id="0">
    <w:p w14:paraId="1AF5A74C" w14:textId="77777777" w:rsidR="004B48EB" w:rsidRDefault="004B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48659663"/>
      <w:docPartObj>
        <w:docPartGallery w:val="Page Numbers (Bottom of Page)"/>
        <w:docPartUnique/>
      </w:docPartObj>
    </w:sdtPr>
    <w:sdtContent>
      <w:p w14:paraId="52B336A0" w14:textId="77777777" w:rsidR="00B6060F" w:rsidRDefault="00B606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04374F6" w14:textId="77777777" w:rsidR="00B6060F" w:rsidRDefault="00B606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15465694"/>
      <w:docPartObj>
        <w:docPartGallery w:val="Page Numbers (Bottom of Page)"/>
        <w:docPartUnique/>
      </w:docPartObj>
    </w:sdtPr>
    <w:sdtContent>
      <w:p w14:paraId="2B35EE70" w14:textId="77777777" w:rsidR="00B6060F" w:rsidRDefault="00B606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08F59C" w14:textId="77777777" w:rsidR="00B6060F" w:rsidRDefault="00B606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49CE" w14:textId="77777777" w:rsidR="004B48EB" w:rsidRDefault="004B48EB">
      <w:pPr>
        <w:spacing w:after="0" w:line="240" w:lineRule="auto"/>
      </w:pPr>
      <w:r>
        <w:separator/>
      </w:r>
    </w:p>
  </w:footnote>
  <w:footnote w:type="continuationSeparator" w:id="0">
    <w:p w14:paraId="664BB17E" w14:textId="77777777" w:rsidR="004B48EB" w:rsidRDefault="004B4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0F"/>
    <w:rsid w:val="00252308"/>
    <w:rsid w:val="004B48EB"/>
    <w:rsid w:val="00852382"/>
    <w:rsid w:val="00882650"/>
    <w:rsid w:val="00890402"/>
    <w:rsid w:val="008C4F8A"/>
    <w:rsid w:val="00922161"/>
    <w:rsid w:val="00992AD3"/>
    <w:rsid w:val="00B066B6"/>
    <w:rsid w:val="00B1324B"/>
    <w:rsid w:val="00B6060F"/>
    <w:rsid w:val="00CA48A4"/>
    <w:rsid w:val="00D02FED"/>
    <w:rsid w:val="00E4448B"/>
    <w:rsid w:val="00EE393B"/>
    <w:rsid w:val="00FB2E7C"/>
    <w:rsid w:val="00F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06D3E"/>
  <w15:chartTrackingRefBased/>
  <w15:docId w15:val="{EB03AA2F-25A3-4089-94AF-0BA1DC44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0F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60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0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60F"/>
    <w:rPr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60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 Ditangco</dc:creator>
  <cp:keywords/>
  <dc:description/>
  <cp:lastModifiedBy>Syd Ditangco</cp:lastModifiedBy>
  <cp:revision>3</cp:revision>
  <dcterms:created xsi:type="dcterms:W3CDTF">2025-10-14T15:14:00Z</dcterms:created>
  <dcterms:modified xsi:type="dcterms:W3CDTF">2025-10-21T16:26:00Z</dcterms:modified>
</cp:coreProperties>
</file>